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D259B" w:rsidRDefault="00324E97" w:rsidP="008D259B">
      <w:pPr>
        <w:pStyle w:val="NoSpacing"/>
        <w:jc w:val="center"/>
        <w:rPr>
          <w:rFonts w:ascii="Times New Roman" w:hAnsi="Times New Roman" w:cs="Times New Roman"/>
          <w:sz w:val="24"/>
          <w:szCs w:val="24"/>
        </w:rPr>
      </w:pPr>
      <w:r>
        <w:rPr>
          <w:rFonts w:ascii="Times New Roman" w:hAnsi="Times New Roman" w:cs="Times New Roman"/>
          <w:sz w:val="24"/>
          <w:szCs w:val="24"/>
        </w:rPr>
        <w:t>April 14</w:t>
      </w:r>
      <w:r w:rsidR="008D259B">
        <w:rPr>
          <w:rFonts w:ascii="Times New Roman" w:hAnsi="Times New Roman" w:cs="Times New Roman"/>
          <w:sz w:val="24"/>
          <w:szCs w:val="24"/>
        </w:rPr>
        <w:t>, 2026</w:t>
      </w:r>
    </w:p>
    <w:p w:rsidR="008D259B" w:rsidRDefault="008D259B" w:rsidP="008D259B">
      <w:pPr>
        <w:pStyle w:val="NoSpacing"/>
        <w:jc w:val="center"/>
        <w:rPr>
          <w:rFonts w:ascii="Times New Roman" w:hAnsi="Times New Roman" w:cs="Times New Roman"/>
          <w:sz w:val="24"/>
          <w:szCs w:val="24"/>
          <w:highlight w:val="yellow"/>
        </w:rPr>
      </w:pPr>
      <w:r>
        <w:rPr>
          <w:rFonts w:ascii="Times New Roman" w:hAnsi="Times New Roman" w:cs="Times New Roman"/>
          <w:sz w:val="24"/>
          <w:szCs w:val="24"/>
          <w:highlight w:val="yellow"/>
        </w:rPr>
        <w:t>8:00 AM</w:t>
      </w:r>
    </w:p>
    <w:p w:rsidR="008D259B" w:rsidRDefault="008D259B" w:rsidP="008D259B">
      <w:pPr>
        <w:pStyle w:val="NoSpacing"/>
        <w:jc w:val="center"/>
        <w:rPr>
          <w:rFonts w:ascii="Times New Roman" w:hAnsi="Times New Roman" w:cs="Times New Roman"/>
          <w:sz w:val="24"/>
          <w:szCs w:val="24"/>
        </w:rPr>
      </w:pPr>
    </w:p>
    <w:p w:rsidR="008D259B" w:rsidRDefault="008D259B" w:rsidP="008D259B">
      <w:pPr>
        <w:pStyle w:val="NoSpacing"/>
        <w:rPr>
          <w:rFonts w:ascii="Times New Roman" w:hAnsi="Times New Roman" w:cs="Times New Roman"/>
          <w:sz w:val="24"/>
          <w:szCs w:val="24"/>
        </w:rPr>
      </w:pPr>
      <w:r>
        <w:rPr>
          <w:rFonts w:ascii="Times New Roman" w:hAnsi="Times New Roman" w:cs="Times New Roman"/>
          <w:sz w:val="24"/>
          <w:szCs w:val="24"/>
        </w:rPr>
        <w:t>Agenda</w:t>
      </w:r>
    </w:p>
    <w:p w:rsidR="008D259B" w:rsidRDefault="008D259B" w:rsidP="008D259B">
      <w:pPr>
        <w:pStyle w:val="NoSpacing"/>
        <w:rPr>
          <w:rFonts w:ascii="Times New Roman" w:hAnsi="Times New Roman" w:cs="Times New Roman"/>
          <w:sz w:val="24"/>
          <w:szCs w:val="24"/>
        </w:rPr>
      </w:pPr>
      <w:r>
        <w:rPr>
          <w:rFonts w:ascii="Times New Roman" w:hAnsi="Times New Roman" w:cs="Times New Roman"/>
          <w:sz w:val="24"/>
          <w:szCs w:val="24"/>
        </w:rPr>
        <w:t>Call Meeting to Order</w:t>
      </w:r>
    </w:p>
    <w:p w:rsidR="008D259B" w:rsidRDefault="008D259B" w:rsidP="008D259B">
      <w:pPr>
        <w:pStyle w:val="NoSpacing"/>
        <w:rPr>
          <w:rFonts w:ascii="Times New Roman" w:hAnsi="Times New Roman" w:cs="Times New Roman"/>
          <w:sz w:val="24"/>
          <w:szCs w:val="24"/>
        </w:rPr>
      </w:pPr>
      <w:r>
        <w:rPr>
          <w:rFonts w:ascii="Times New Roman" w:hAnsi="Times New Roman" w:cs="Times New Roman"/>
          <w:sz w:val="24"/>
          <w:szCs w:val="24"/>
        </w:rPr>
        <w:t>Minutes of Previous Meeting-</w:t>
      </w:r>
      <w:r w:rsidR="00324E97">
        <w:rPr>
          <w:rFonts w:ascii="Times New Roman" w:hAnsi="Times New Roman" w:cs="Times New Roman"/>
          <w:sz w:val="24"/>
          <w:szCs w:val="24"/>
        </w:rPr>
        <w:t>March</w:t>
      </w:r>
      <w:r w:rsidR="005F221A">
        <w:rPr>
          <w:rFonts w:ascii="Times New Roman" w:hAnsi="Times New Roman" w:cs="Times New Roman"/>
          <w:sz w:val="24"/>
          <w:szCs w:val="24"/>
        </w:rPr>
        <w:t xml:space="preserve"> 10, 2026</w:t>
      </w:r>
    </w:p>
    <w:p w:rsidR="008D259B" w:rsidRDefault="008D259B" w:rsidP="008D259B">
      <w:pPr>
        <w:pStyle w:val="NoSpacing"/>
        <w:rPr>
          <w:rFonts w:ascii="Times New Roman" w:hAnsi="Times New Roman" w:cs="Times New Roman"/>
          <w:sz w:val="24"/>
          <w:szCs w:val="24"/>
        </w:rPr>
      </w:pPr>
    </w:p>
    <w:p w:rsidR="008D259B" w:rsidRDefault="008D259B" w:rsidP="008D259B">
      <w:pPr>
        <w:pStyle w:val="NoSpacing"/>
        <w:rPr>
          <w:rFonts w:ascii="Times New Roman" w:hAnsi="Times New Roman" w:cs="Times New Roman"/>
          <w:sz w:val="20"/>
          <w:szCs w:val="20"/>
        </w:rPr>
      </w:pPr>
      <w:r>
        <w:rPr>
          <w:rFonts w:ascii="Times New Roman" w:hAnsi="Times New Roman" w:cs="Times New Roman"/>
          <w:sz w:val="20"/>
          <w:szCs w:val="20"/>
        </w:rPr>
        <w:t>Open Mic:</w:t>
      </w:r>
      <w:r>
        <w:rPr>
          <w:sz w:val="20"/>
          <w:szCs w:val="20"/>
        </w:rPr>
        <w:t xml:space="preserve">  “</w:t>
      </w:r>
      <w:r>
        <w:rPr>
          <w:i/>
          <w:iCs/>
          <w:sz w:val="20"/>
          <w:szCs w:val="20"/>
        </w:rPr>
        <w:t>Any person may address the Board in his or her individual capacity on any matter not on the agenda for up to two minutes. Additional time may be granted at the Chair’s discretion. Speakers are requested to state their name and address for the record and minutes. Generally, the Board of Managers will not take official action on items discussed at this time, but may refer the matter to its engineers, legal counsel, staff, or mangers for a future report or direct that matter to be scheduled on an upcoming agenda.”</w:t>
      </w:r>
    </w:p>
    <w:p w:rsidR="008D259B" w:rsidRDefault="008D259B" w:rsidP="008D259B">
      <w:pPr>
        <w:pStyle w:val="NoSpacing"/>
        <w:rPr>
          <w:rFonts w:ascii="Times New Roman" w:hAnsi="Times New Roman" w:cs="Times New Roman"/>
        </w:rPr>
      </w:pPr>
    </w:p>
    <w:p w:rsidR="008D259B" w:rsidRDefault="008D259B" w:rsidP="008D259B">
      <w:pPr>
        <w:pStyle w:val="NoSpacing"/>
        <w:rPr>
          <w:rFonts w:ascii="Times New Roman" w:hAnsi="Times New Roman" w:cs="Times New Roman"/>
          <w:b/>
          <w:sz w:val="23"/>
          <w:szCs w:val="23"/>
          <w:u w:val="single"/>
        </w:rPr>
      </w:pPr>
      <w:r>
        <w:rPr>
          <w:rFonts w:ascii="Times New Roman" w:hAnsi="Times New Roman" w:cs="Times New Roman"/>
          <w:b/>
          <w:sz w:val="23"/>
          <w:szCs w:val="23"/>
          <w:u w:val="single"/>
        </w:rPr>
        <w:t>Old Business</w:t>
      </w:r>
    </w:p>
    <w:p w:rsidR="008D259B" w:rsidRDefault="008D259B" w:rsidP="008D259B">
      <w:pPr>
        <w:pStyle w:val="NoSpacing"/>
        <w:numPr>
          <w:ilvl w:val="0"/>
          <w:numId w:val="1"/>
        </w:numPr>
        <w:rPr>
          <w:rFonts w:ascii="Times New Roman" w:hAnsi="Times New Roman" w:cs="Times New Roman"/>
          <w:sz w:val="23"/>
          <w:szCs w:val="23"/>
        </w:rPr>
      </w:pPr>
      <w:proofErr w:type="spellStart"/>
      <w:r>
        <w:rPr>
          <w:rFonts w:ascii="Times New Roman" w:hAnsi="Times New Roman" w:cs="Times New Roman"/>
          <w:sz w:val="23"/>
          <w:szCs w:val="23"/>
        </w:rPr>
        <w:t>Hurdsfield</w:t>
      </w:r>
      <w:proofErr w:type="spellEnd"/>
      <w:r>
        <w:rPr>
          <w:rFonts w:ascii="Times New Roman" w:hAnsi="Times New Roman" w:cs="Times New Roman"/>
          <w:sz w:val="23"/>
          <w:szCs w:val="23"/>
        </w:rPr>
        <w:t xml:space="preserve"> Project </w:t>
      </w:r>
    </w:p>
    <w:p w:rsidR="008D259B" w:rsidRDefault="008D259B" w:rsidP="008D259B">
      <w:pPr>
        <w:pStyle w:val="NoSpacing"/>
        <w:numPr>
          <w:ilvl w:val="1"/>
          <w:numId w:val="1"/>
        </w:numPr>
        <w:rPr>
          <w:rFonts w:ascii="Times New Roman" w:hAnsi="Times New Roman" w:cs="Times New Roman"/>
          <w:sz w:val="23"/>
          <w:szCs w:val="23"/>
        </w:rPr>
      </w:pPr>
      <w:r>
        <w:rPr>
          <w:rFonts w:ascii="Times New Roman" w:hAnsi="Times New Roman" w:cs="Times New Roman"/>
          <w:sz w:val="23"/>
          <w:szCs w:val="23"/>
        </w:rPr>
        <w:t xml:space="preserve">Updates </w:t>
      </w:r>
    </w:p>
    <w:p w:rsidR="008D259B" w:rsidRDefault="008D259B" w:rsidP="008D259B">
      <w:pPr>
        <w:pStyle w:val="NoSpacing"/>
        <w:numPr>
          <w:ilvl w:val="0"/>
          <w:numId w:val="1"/>
        </w:numPr>
        <w:rPr>
          <w:rFonts w:ascii="Times New Roman" w:hAnsi="Times New Roman" w:cs="Times New Roman"/>
          <w:sz w:val="23"/>
          <w:szCs w:val="23"/>
        </w:rPr>
      </w:pPr>
      <w:r w:rsidRPr="00AB2B85">
        <w:rPr>
          <w:rFonts w:ascii="Times New Roman" w:hAnsi="Times New Roman" w:cs="Times New Roman"/>
          <w:sz w:val="23"/>
          <w:szCs w:val="23"/>
        </w:rPr>
        <w:t>Unauthorized Dam Complaint-Thompson v Roller</w:t>
      </w:r>
    </w:p>
    <w:p w:rsidR="006639DC" w:rsidRDefault="006639DC" w:rsidP="008D259B">
      <w:pPr>
        <w:pStyle w:val="NoSpacing"/>
        <w:numPr>
          <w:ilvl w:val="0"/>
          <w:numId w:val="1"/>
        </w:numPr>
        <w:rPr>
          <w:rFonts w:ascii="Times New Roman" w:hAnsi="Times New Roman" w:cs="Times New Roman"/>
          <w:sz w:val="23"/>
          <w:szCs w:val="23"/>
        </w:rPr>
      </w:pPr>
      <w:r>
        <w:rPr>
          <w:rFonts w:ascii="Times New Roman" w:hAnsi="Times New Roman" w:cs="Times New Roman"/>
          <w:sz w:val="23"/>
          <w:szCs w:val="23"/>
        </w:rPr>
        <w:t>Elevation of culverts between 26/27-148-69</w:t>
      </w:r>
    </w:p>
    <w:p w:rsidR="00795394" w:rsidRPr="00AB2B85" w:rsidRDefault="00795394" w:rsidP="008D259B">
      <w:pPr>
        <w:pStyle w:val="NoSpacing"/>
        <w:numPr>
          <w:ilvl w:val="0"/>
          <w:numId w:val="1"/>
        </w:numPr>
        <w:rPr>
          <w:rFonts w:ascii="Times New Roman" w:hAnsi="Times New Roman" w:cs="Times New Roman"/>
          <w:sz w:val="23"/>
          <w:szCs w:val="23"/>
        </w:rPr>
      </w:pPr>
      <w:r>
        <w:rPr>
          <w:rFonts w:ascii="Times New Roman" w:hAnsi="Times New Roman" w:cs="Times New Roman"/>
          <w:sz w:val="23"/>
          <w:szCs w:val="23"/>
        </w:rPr>
        <w:t xml:space="preserve">Clean-out SW4 of 29-148-70 </w:t>
      </w:r>
      <w:r w:rsidR="005F221A">
        <w:rPr>
          <w:rFonts w:ascii="Times New Roman" w:hAnsi="Times New Roman" w:cs="Times New Roman"/>
          <w:sz w:val="23"/>
          <w:szCs w:val="23"/>
        </w:rPr>
        <w:t>-</w:t>
      </w:r>
      <w:r>
        <w:rPr>
          <w:rFonts w:ascii="Times New Roman" w:hAnsi="Times New Roman" w:cs="Times New Roman"/>
          <w:sz w:val="23"/>
          <w:szCs w:val="23"/>
        </w:rPr>
        <w:t>No easement</w:t>
      </w:r>
    </w:p>
    <w:p w:rsidR="008D259B" w:rsidRDefault="008D259B" w:rsidP="008D259B">
      <w:pPr>
        <w:pStyle w:val="NoSpacing"/>
        <w:numPr>
          <w:ilvl w:val="0"/>
          <w:numId w:val="1"/>
        </w:numPr>
        <w:rPr>
          <w:rFonts w:ascii="Times New Roman" w:hAnsi="Times New Roman" w:cs="Times New Roman"/>
          <w:sz w:val="23"/>
          <w:szCs w:val="23"/>
        </w:rPr>
      </w:pPr>
      <w:r w:rsidRPr="00AB2B85">
        <w:rPr>
          <w:rFonts w:ascii="Times New Roman" w:hAnsi="Times New Roman" w:cs="Times New Roman"/>
          <w:sz w:val="23"/>
          <w:szCs w:val="23"/>
        </w:rPr>
        <w:t>55</w:t>
      </w:r>
      <w:r w:rsidRPr="00AB2B85">
        <w:rPr>
          <w:rFonts w:ascii="Times New Roman" w:hAnsi="Times New Roman" w:cs="Times New Roman"/>
          <w:sz w:val="23"/>
          <w:szCs w:val="23"/>
          <w:vertAlign w:val="superscript"/>
        </w:rPr>
        <w:t>th</w:t>
      </w:r>
      <w:r w:rsidRPr="00AB2B85">
        <w:rPr>
          <w:rFonts w:ascii="Times New Roman" w:hAnsi="Times New Roman" w:cs="Times New Roman"/>
          <w:sz w:val="23"/>
          <w:szCs w:val="23"/>
        </w:rPr>
        <w:t xml:space="preserve"> Ave Crossing Updates</w:t>
      </w:r>
      <w:r w:rsidR="005F221A">
        <w:rPr>
          <w:rFonts w:ascii="Times New Roman" w:hAnsi="Times New Roman" w:cs="Times New Roman"/>
          <w:sz w:val="23"/>
          <w:szCs w:val="23"/>
        </w:rPr>
        <w:t xml:space="preserve">-No letter from </w:t>
      </w:r>
      <w:proofErr w:type="spellStart"/>
      <w:r w:rsidR="005F221A">
        <w:rPr>
          <w:rFonts w:ascii="Times New Roman" w:hAnsi="Times New Roman" w:cs="Times New Roman"/>
          <w:sz w:val="23"/>
          <w:szCs w:val="23"/>
        </w:rPr>
        <w:t>Twp</w:t>
      </w:r>
      <w:proofErr w:type="spellEnd"/>
    </w:p>
    <w:p w:rsidR="005F221A" w:rsidRDefault="005F221A" w:rsidP="005F221A">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Legislative updates</w:t>
      </w:r>
    </w:p>
    <w:p w:rsidR="005F221A" w:rsidRPr="00AB2B85" w:rsidRDefault="005F221A" w:rsidP="00421E04">
      <w:pPr>
        <w:pStyle w:val="NoSpacing"/>
        <w:ind w:left="720"/>
        <w:rPr>
          <w:rFonts w:ascii="Times New Roman" w:hAnsi="Times New Roman" w:cs="Times New Roman"/>
          <w:sz w:val="23"/>
          <w:szCs w:val="23"/>
        </w:rPr>
      </w:pPr>
    </w:p>
    <w:p w:rsidR="008D259B" w:rsidRDefault="008D259B" w:rsidP="008D259B">
      <w:pPr>
        <w:pStyle w:val="NoSpacing"/>
        <w:rPr>
          <w:rFonts w:ascii="Times New Roman" w:hAnsi="Times New Roman" w:cs="Times New Roman"/>
          <w:b/>
          <w:sz w:val="24"/>
          <w:szCs w:val="24"/>
          <w:u w:val="single"/>
        </w:rPr>
      </w:pPr>
      <w:r w:rsidRPr="00E73DDC">
        <w:rPr>
          <w:rFonts w:ascii="Times New Roman" w:hAnsi="Times New Roman" w:cs="Times New Roman"/>
          <w:b/>
          <w:sz w:val="24"/>
          <w:szCs w:val="24"/>
          <w:u w:val="single"/>
        </w:rPr>
        <w:t>New Business</w:t>
      </w:r>
    </w:p>
    <w:p w:rsidR="006C5AE2" w:rsidRDefault="006C5AE2" w:rsidP="006C5AE2">
      <w:pPr>
        <w:pStyle w:val="NoSpacing"/>
        <w:numPr>
          <w:ilvl w:val="0"/>
          <w:numId w:val="9"/>
        </w:numPr>
        <w:rPr>
          <w:rFonts w:ascii="Times New Roman" w:hAnsi="Times New Roman" w:cs="Times New Roman"/>
          <w:sz w:val="24"/>
          <w:szCs w:val="24"/>
        </w:rPr>
      </w:pPr>
      <w:r w:rsidRPr="006C5AE2">
        <w:rPr>
          <w:rFonts w:ascii="Times New Roman" w:hAnsi="Times New Roman" w:cs="Times New Roman"/>
          <w:sz w:val="24"/>
          <w:szCs w:val="24"/>
        </w:rPr>
        <w:t>ROW Permit</w:t>
      </w:r>
      <w:r>
        <w:rPr>
          <w:rFonts w:ascii="Times New Roman" w:hAnsi="Times New Roman" w:cs="Times New Roman"/>
          <w:sz w:val="24"/>
          <w:szCs w:val="24"/>
        </w:rPr>
        <w:t>-14-146-71</w:t>
      </w:r>
      <w:r w:rsidR="00421E04">
        <w:rPr>
          <w:rFonts w:ascii="Times New Roman" w:hAnsi="Times New Roman" w:cs="Times New Roman"/>
          <w:sz w:val="24"/>
          <w:szCs w:val="24"/>
        </w:rPr>
        <w:t xml:space="preserve"> (Philip Hoff)</w:t>
      </w:r>
    </w:p>
    <w:p w:rsidR="00421E04" w:rsidRDefault="00421E04" w:rsidP="006C5AE2">
      <w:pPr>
        <w:pStyle w:val="NoSpacing"/>
        <w:numPr>
          <w:ilvl w:val="0"/>
          <w:numId w:val="9"/>
        </w:numPr>
        <w:rPr>
          <w:rFonts w:ascii="Times New Roman" w:hAnsi="Times New Roman" w:cs="Times New Roman"/>
          <w:sz w:val="24"/>
          <w:szCs w:val="24"/>
        </w:rPr>
      </w:pPr>
      <w:r>
        <w:rPr>
          <w:rFonts w:ascii="Times New Roman" w:hAnsi="Times New Roman" w:cs="Times New Roman"/>
          <w:sz w:val="24"/>
          <w:szCs w:val="24"/>
        </w:rPr>
        <w:t xml:space="preserve">Stream Crossing Update (Philip Hoff) </w:t>
      </w:r>
    </w:p>
    <w:p w:rsidR="00297138" w:rsidRDefault="00297138" w:rsidP="006C5AE2">
      <w:pPr>
        <w:pStyle w:val="NoSpacing"/>
        <w:numPr>
          <w:ilvl w:val="0"/>
          <w:numId w:val="9"/>
        </w:numPr>
        <w:rPr>
          <w:rFonts w:ascii="Times New Roman" w:hAnsi="Times New Roman" w:cs="Times New Roman"/>
          <w:sz w:val="24"/>
          <w:szCs w:val="24"/>
        </w:rPr>
      </w:pPr>
      <w:r>
        <w:rPr>
          <w:rFonts w:ascii="Times New Roman" w:hAnsi="Times New Roman" w:cs="Times New Roman"/>
          <w:sz w:val="24"/>
          <w:szCs w:val="24"/>
        </w:rPr>
        <w:t>Conflict of Interest Notice &amp; Waiver</w:t>
      </w:r>
    </w:p>
    <w:p w:rsidR="00297138" w:rsidRDefault="00297138" w:rsidP="006C5AE2">
      <w:pPr>
        <w:pStyle w:val="NoSpacing"/>
        <w:numPr>
          <w:ilvl w:val="0"/>
          <w:numId w:val="9"/>
        </w:numPr>
        <w:rPr>
          <w:rFonts w:ascii="Times New Roman" w:hAnsi="Times New Roman" w:cs="Times New Roman"/>
          <w:sz w:val="24"/>
          <w:szCs w:val="24"/>
        </w:rPr>
      </w:pPr>
      <w:r>
        <w:rPr>
          <w:rFonts w:ascii="Times New Roman" w:hAnsi="Times New Roman" w:cs="Times New Roman"/>
          <w:sz w:val="24"/>
          <w:szCs w:val="24"/>
        </w:rPr>
        <w:t xml:space="preserve">Tile Permit 2026-0001 </w:t>
      </w:r>
    </w:p>
    <w:p w:rsidR="00297138" w:rsidRPr="006C5AE2" w:rsidRDefault="00297138" w:rsidP="006C5AE2">
      <w:pPr>
        <w:pStyle w:val="NoSpacing"/>
        <w:numPr>
          <w:ilvl w:val="0"/>
          <w:numId w:val="9"/>
        </w:numPr>
        <w:rPr>
          <w:rFonts w:ascii="Times New Roman" w:hAnsi="Times New Roman" w:cs="Times New Roman"/>
          <w:sz w:val="24"/>
          <w:szCs w:val="24"/>
        </w:rPr>
      </w:pPr>
      <w:r>
        <w:rPr>
          <w:rFonts w:ascii="Times New Roman" w:hAnsi="Times New Roman" w:cs="Times New Roman"/>
          <w:sz w:val="24"/>
          <w:szCs w:val="24"/>
        </w:rPr>
        <w:t>Tile Permit 2026-0002</w:t>
      </w:r>
    </w:p>
    <w:p w:rsidR="00C21025" w:rsidRPr="008D259B" w:rsidRDefault="00C21025" w:rsidP="00C21025">
      <w:pPr>
        <w:pStyle w:val="NoSpacing"/>
        <w:ind w:left="720"/>
        <w:rPr>
          <w:rFonts w:ascii="Times New Roman" w:hAnsi="Times New Roman" w:cs="Times New Roman"/>
          <w:sz w:val="24"/>
          <w:szCs w:val="24"/>
        </w:rPr>
      </w:pPr>
    </w:p>
    <w:p w:rsidR="008D259B" w:rsidRDefault="008D259B" w:rsidP="008D259B">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Bills </w:t>
      </w:r>
    </w:p>
    <w:p w:rsidR="008D259B" w:rsidRDefault="008D259B" w:rsidP="008D259B">
      <w:pPr>
        <w:pStyle w:val="NoSpacing"/>
        <w:rPr>
          <w:rFonts w:ascii="Times New Roman" w:hAnsi="Times New Roman" w:cs="Times New Roman"/>
          <w:b/>
          <w:sz w:val="24"/>
          <w:szCs w:val="24"/>
        </w:rPr>
      </w:pPr>
      <w:r>
        <w:rPr>
          <w:rFonts w:ascii="Times New Roman" w:hAnsi="Times New Roman" w:cs="Times New Roman"/>
          <w:b/>
          <w:sz w:val="24"/>
          <w:szCs w:val="24"/>
        </w:rPr>
        <w:t>Apex Engineering: $</w:t>
      </w:r>
      <w:r w:rsidR="001C4251">
        <w:rPr>
          <w:rFonts w:ascii="Times New Roman" w:hAnsi="Times New Roman" w:cs="Times New Roman"/>
          <w:b/>
          <w:sz w:val="24"/>
          <w:szCs w:val="24"/>
        </w:rPr>
        <w:t>2661.50</w:t>
      </w:r>
      <w:bookmarkStart w:id="0" w:name="_GoBack"/>
      <w:bookmarkEnd w:id="0"/>
    </w:p>
    <w:p w:rsidR="008D259B" w:rsidRDefault="008D259B" w:rsidP="008D259B">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General: </w:t>
      </w:r>
      <w:r w:rsidR="007E30B2">
        <w:rPr>
          <w:rFonts w:ascii="Times New Roman" w:hAnsi="Times New Roman" w:cs="Times New Roman"/>
          <w:sz w:val="24"/>
          <w:szCs w:val="24"/>
        </w:rPr>
        <w:t>$</w:t>
      </w:r>
      <w:r w:rsidR="001C4251">
        <w:rPr>
          <w:rFonts w:ascii="Times New Roman" w:hAnsi="Times New Roman" w:cs="Times New Roman"/>
          <w:sz w:val="24"/>
          <w:szCs w:val="24"/>
        </w:rPr>
        <w:t>2441.50</w:t>
      </w:r>
    </w:p>
    <w:p w:rsidR="008D259B" w:rsidRPr="00140794" w:rsidRDefault="008D259B" w:rsidP="008D259B">
      <w:pPr>
        <w:pStyle w:val="NoSpacing"/>
        <w:numPr>
          <w:ilvl w:val="0"/>
          <w:numId w:val="2"/>
        </w:numPr>
        <w:rPr>
          <w:rFonts w:ascii="Times New Roman" w:hAnsi="Times New Roman" w:cs="Times New Roman"/>
          <w:b/>
          <w:sz w:val="24"/>
          <w:szCs w:val="24"/>
        </w:rPr>
      </w:pPr>
      <w:r>
        <w:rPr>
          <w:rFonts w:ascii="Times New Roman" w:hAnsi="Times New Roman" w:cs="Times New Roman"/>
          <w:sz w:val="24"/>
          <w:szCs w:val="24"/>
        </w:rPr>
        <w:t>Drain:</w:t>
      </w:r>
      <w:r w:rsidR="00B34A81">
        <w:rPr>
          <w:rFonts w:ascii="Times New Roman" w:hAnsi="Times New Roman" w:cs="Times New Roman"/>
          <w:sz w:val="24"/>
          <w:szCs w:val="24"/>
        </w:rPr>
        <w:t xml:space="preserve"> </w:t>
      </w:r>
      <w:r w:rsidR="007E30B2">
        <w:rPr>
          <w:rFonts w:ascii="Times New Roman" w:hAnsi="Times New Roman" w:cs="Times New Roman"/>
          <w:sz w:val="24"/>
          <w:szCs w:val="24"/>
        </w:rPr>
        <w:t>$</w:t>
      </w:r>
      <w:r w:rsidR="000B36AA">
        <w:rPr>
          <w:rFonts w:ascii="Times New Roman" w:hAnsi="Times New Roman" w:cs="Times New Roman"/>
          <w:sz w:val="24"/>
          <w:szCs w:val="24"/>
        </w:rPr>
        <w:t>220.00</w:t>
      </w:r>
      <w:r w:rsidR="007E30B2">
        <w:rPr>
          <w:rFonts w:ascii="Times New Roman" w:hAnsi="Times New Roman" w:cs="Times New Roman"/>
          <w:sz w:val="24"/>
          <w:szCs w:val="24"/>
        </w:rPr>
        <w:t>-Hurdsfield</w:t>
      </w:r>
    </w:p>
    <w:p w:rsidR="00140794" w:rsidRPr="002E6260" w:rsidRDefault="00140794" w:rsidP="00140794">
      <w:pPr>
        <w:pStyle w:val="NoSpacing"/>
        <w:ind w:left="720"/>
        <w:rPr>
          <w:rFonts w:ascii="Times New Roman" w:hAnsi="Times New Roman" w:cs="Times New Roman"/>
          <w:b/>
          <w:sz w:val="24"/>
          <w:szCs w:val="24"/>
        </w:rPr>
      </w:pPr>
    </w:p>
    <w:p w:rsidR="008D259B" w:rsidRDefault="008D259B" w:rsidP="008D259B">
      <w:pPr>
        <w:pStyle w:val="NoSpacing"/>
        <w:rPr>
          <w:rFonts w:ascii="Times New Roman" w:hAnsi="Times New Roman" w:cs="Times New Roman"/>
          <w:b/>
          <w:sz w:val="24"/>
          <w:szCs w:val="24"/>
        </w:rPr>
      </w:pPr>
      <w:r>
        <w:rPr>
          <w:rFonts w:ascii="Times New Roman" w:hAnsi="Times New Roman" w:cs="Times New Roman"/>
          <w:b/>
          <w:sz w:val="24"/>
          <w:szCs w:val="24"/>
        </w:rPr>
        <w:t>Rinke-Noonan: $</w:t>
      </w:r>
      <w:r w:rsidR="00324E97">
        <w:rPr>
          <w:rFonts w:ascii="Times New Roman" w:hAnsi="Times New Roman" w:cs="Times New Roman"/>
          <w:b/>
          <w:sz w:val="24"/>
          <w:szCs w:val="24"/>
        </w:rPr>
        <w:t>1170.00</w:t>
      </w:r>
    </w:p>
    <w:p w:rsidR="008D259B" w:rsidRDefault="008D259B" w:rsidP="008D259B">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General $</w:t>
      </w:r>
      <w:r w:rsidR="00324E97">
        <w:rPr>
          <w:rFonts w:ascii="Times New Roman" w:hAnsi="Times New Roman" w:cs="Times New Roman"/>
          <w:sz w:val="24"/>
          <w:szCs w:val="24"/>
        </w:rPr>
        <w:t>675.00</w:t>
      </w:r>
    </w:p>
    <w:p w:rsidR="008D259B" w:rsidRDefault="008D259B" w:rsidP="008D259B">
      <w:pPr>
        <w:pStyle w:val="NoSpacing"/>
        <w:numPr>
          <w:ilvl w:val="0"/>
          <w:numId w:val="2"/>
        </w:numPr>
        <w:rPr>
          <w:rFonts w:ascii="Times New Roman" w:hAnsi="Times New Roman" w:cs="Times New Roman"/>
          <w:sz w:val="24"/>
          <w:szCs w:val="24"/>
        </w:rPr>
      </w:pPr>
      <w:r w:rsidRPr="006E180A">
        <w:rPr>
          <w:rFonts w:ascii="Times New Roman" w:hAnsi="Times New Roman" w:cs="Times New Roman"/>
          <w:sz w:val="24"/>
          <w:szCs w:val="24"/>
        </w:rPr>
        <w:t xml:space="preserve">Drain </w:t>
      </w:r>
      <w:r>
        <w:rPr>
          <w:rFonts w:ascii="Times New Roman" w:hAnsi="Times New Roman" w:cs="Times New Roman"/>
          <w:sz w:val="24"/>
          <w:szCs w:val="24"/>
        </w:rPr>
        <w:t>$</w:t>
      </w:r>
      <w:r w:rsidR="00324E97">
        <w:rPr>
          <w:rFonts w:ascii="Times New Roman" w:hAnsi="Times New Roman" w:cs="Times New Roman"/>
          <w:sz w:val="24"/>
          <w:szCs w:val="24"/>
        </w:rPr>
        <w:t>495.00-</w:t>
      </w:r>
      <w:r w:rsidR="00442223">
        <w:rPr>
          <w:rFonts w:ascii="Times New Roman" w:hAnsi="Times New Roman" w:cs="Times New Roman"/>
          <w:sz w:val="24"/>
          <w:szCs w:val="24"/>
        </w:rPr>
        <w:t>Hurdsfield</w:t>
      </w:r>
    </w:p>
    <w:p w:rsidR="0084751B" w:rsidRDefault="0084751B" w:rsidP="0084751B">
      <w:pPr>
        <w:pStyle w:val="NoSpacing"/>
        <w:ind w:left="720"/>
        <w:rPr>
          <w:rFonts w:ascii="Times New Roman" w:hAnsi="Times New Roman" w:cs="Times New Roman"/>
          <w:sz w:val="24"/>
          <w:szCs w:val="24"/>
        </w:rPr>
      </w:pPr>
    </w:p>
    <w:p w:rsidR="0084751B" w:rsidRPr="0084751B" w:rsidRDefault="0084751B" w:rsidP="0084751B">
      <w:pPr>
        <w:pStyle w:val="NoSpacing"/>
        <w:rPr>
          <w:rFonts w:ascii="Times New Roman" w:hAnsi="Times New Roman" w:cs="Times New Roman"/>
          <w:sz w:val="24"/>
          <w:szCs w:val="24"/>
        </w:rPr>
      </w:pPr>
      <w:r w:rsidRPr="0084751B">
        <w:rPr>
          <w:rFonts w:ascii="Times New Roman" w:hAnsi="Times New Roman" w:cs="Times New Roman"/>
          <w:b/>
          <w:sz w:val="24"/>
          <w:szCs w:val="24"/>
        </w:rPr>
        <w:t>In-Situ</w:t>
      </w:r>
      <w:r>
        <w:rPr>
          <w:rFonts w:ascii="Times New Roman" w:hAnsi="Times New Roman" w:cs="Times New Roman"/>
          <w:b/>
          <w:sz w:val="24"/>
          <w:szCs w:val="24"/>
        </w:rPr>
        <w:t>: $277.20-</w:t>
      </w:r>
      <w:r>
        <w:rPr>
          <w:rFonts w:ascii="Times New Roman" w:hAnsi="Times New Roman" w:cs="Times New Roman"/>
          <w:sz w:val="24"/>
          <w:szCs w:val="24"/>
        </w:rPr>
        <w:t>Hurdsfield</w:t>
      </w:r>
    </w:p>
    <w:p w:rsidR="00140794" w:rsidRDefault="00140794" w:rsidP="00140794">
      <w:pPr>
        <w:pStyle w:val="NoSpacing"/>
        <w:ind w:left="720"/>
        <w:rPr>
          <w:rFonts w:ascii="Times New Roman" w:hAnsi="Times New Roman" w:cs="Times New Roman"/>
          <w:sz w:val="24"/>
          <w:szCs w:val="24"/>
        </w:rPr>
      </w:pPr>
    </w:p>
    <w:p w:rsidR="007C50C4" w:rsidRDefault="00C971EC" w:rsidP="007C50C4">
      <w:pPr>
        <w:pStyle w:val="NoSpacing"/>
        <w:rPr>
          <w:rFonts w:ascii="Times New Roman" w:hAnsi="Times New Roman" w:cs="Times New Roman"/>
          <w:sz w:val="24"/>
          <w:szCs w:val="24"/>
        </w:rPr>
      </w:pPr>
      <w:r>
        <w:rPr>
          <w:rFonts w:ascii="Times New Roman" w:hAnsi="Times New Roman" w:cs="Times New Roman"/>
          <w:b/>
          <w:sz w:val="24"/>
          <w:szCs w:val="24"/>
        </w:rPr>
        <w:t>Tammy Roehrich</w:t>
      </w:r>
      <w:r w:rsidR="007C50C4" w:rsidRPr="007C50C4">
        <w:rPr>
          <w:rFonts w:ascii="Times New Roman" w:hAnsi="Times New Roman" w:cs="Times New Roman"/>
          <w:b/>
          <w:sz w:val="24"/>
          <w:szCs w:val="24"/>
        </w:rPr>
        <w:t>:</w:t>
      </w:r>
      <w:r w:rsidR="007C50C4">
        <w:rPr>
          <w:rFonts w:ascii="Times New Roman" w:hAnsi="Times New Roman" w:cs="Times New Roman"/>
          <w:sz w:val="24"/>
          <w:szCs w:val="24"/>
        </w:rPr>
        <w:t xml:space="preserve"> $</w:t>
      </w:r>
      <w:r w:rsidR="00324E97">
        <w:rPr>
          <w:rFonts w:ascii="Times New Roman" w:hAnsi="Times New Roman" w:cs="Times New Roman"/>
          <w:sz w:val="24"/>
          <w:szCs w:val="24"/>
        </w:rPr>
        <w:t xml:space="preserve">213.06  </w:t>
      </w:r>
      <w:proofErr w:type="spellStart"/>
      <w:r w:rsidR="00324E97">
        <w:rPr>
          <w:rFonts w:ascii="Times New Roman" w:hAnsi="Times New Roman" w:cs="Times New Roman"/>
          <w:sz w:val="24"/>
          <w:szCs w:val="24"/>
        </w:rPr>
        <w:t>Jt</w:t>
      </w:r>
      <w:proofErr w:type="spellEnd"/>
      <w:r w:rsidR="00324E97">
        <w:rPr>
          <w:rFonts w:ascii="Times New Roman" w:hAnsi="Times New Roman" w:cs="Times New Roman"/>
          <w:sz w:val="24"/>
          <w:szCs w:val="24"/>
        </w:rPr>
        <w:t xml:space="preserve"> Board Exp</w:t>
      </w:r>
    </w:p>
    <w:p w:rsidR="0084751B" w:rsidRDefault="0084751B" w:rsidP="007C50C4">
      <w:pPr>
        <w:pStyle w:val="NoSpacing"/>
        <w:rPr>
          <w:rFonts w:ascii="Times New Roman" w:hAnsi="Times New Roman" w:cs="Times New Roman"/>
          <w:sz w:val="24"/>
          <w:szCs w:val="24"/>
        </w:rPr>
      </w:pPr>
    </w:p>
    <w:p w:rsidR="0084751B" w:rsidRDefault="0084751B" w:rsidP="007C50C4">
      <w:pPr>
        <w:pStyle w:val="NoSpacing"/>
        <w:rPr>
          <w:rFonts w:ascii="Times New Roman" w:hAnsi="Times New Roman" w:cs="Times New Roman"/>
          <w:sz w:val="24"/>
          <w:szCs w:val="24"/>
        </w:rPr>
      </w:pPr>
    </w:p>
    <w:p w:rsidR="0084751B" w:rsidRPr="0084751B" w:rsidRDefault="0084751B" w:rsidP="007C50C4">
      <w:pPr>
        <w:pStyle w:val="NoSpacing"/>
        <w:rPr>
          <w:rFonts w:ascii="Times New Roman" w:hAnsi="Times New Roman" w:cs="Times New Roman"/>
          <w:color w:val="C00000"/>
          <w:sz w:val="24"/>
          <w:szCs w:val="24"/>
        </w:rPr>
      </w:pPr>
      <w:r w:rsidRPr="0084751B">
        <w:rPr>
          <w:rFonts w:ascii="Times New Roman" w:hAnsi="Times New Roman" w:cs="Times New Roman"/>
          <w:color w:val="C00000"/>
          <w:sz w:val="24"/>
          <w:szCs w:val="24"/>
        </w:rPr>
        <w:t>** Please note: May 12</w:t>
      </w:r>
      <w:r w:rsidRPr="0084751B">
        <w:rPr>
          <w:rFonts w:ascii="Times New Roman" w:hAnsi="Times New Roman" w:cs="Times New Roman"/>
          <w:color w:val="C00000"/>
          <w:sz w:val="24"/>
          <w:szCs w:val="24"/>
          <w:vertAlign w:val="superscript"/>
        </w:rPr>
        <w:t>th</w:t>
      </w:r>
      <w:r w:rsidRPr="0084751B">
        <w:rPr>
          <w:rFonts w:ascii="Times New Roman" w:hAnsi="Times New Roman" w:cs="Times New Roman"/>
          <w:color w:val="C00000"/>
          <w:sz w:val="24"/>
          <w:szCs w:val="24"/>
        </w:rPr>
        <w:t xml:space="preserve"> meeting-7:00 AM- (summer schedule) </w:t>
      </w:r>
    </w:p>
    <w:sectPr w:rsidR="0084751B" w:rsidRPr="0084751B" w:rsidSect="00D864FF">
      <w:pgSz w:w="12240" w:h="15840"/>
      <w:pgMar w:top="432"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9A0F1B"/>
    <w:multiLevelType w:val="hybridMultilevel"/>
    <w:tmpl w:val="699E38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544F23"/>
    <w:multiLevelType w:val="hybridMultilevel"/>
    <w:tmpl w:val="6B422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3B0A43"/>
    <w:multiLevelType w:val="hybridMultilevel"/>
    <w:tmpl w:val="AF001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CB7F66"/>
    <w:multiLevelType w:val="hybridMultilevel"/>
    <w:tmpl w:val="610C6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2D7263"/>
    <w:multiLevelType w:val="hybridMultilevel"/>
    <w:tmpl w:val="25489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6D5193F"/>
    <w:multiLevelType w:val="hybridMultilevel"/>
    <w:tmpl w:val="8556B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2915692"/>
    <w:multiLevelType w:val="hybridMultilevel"/>
    <w:tmpl w:val="EEA4D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4F6505C"/>
    <w:multiLevelType w:val="hybridMultilevel"/>
    <w:tmpl w:val="BEBE29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77803168"/>
    <w:multiLevelType w:val="hybridMultilevel"/>
    <w:tmpl w:val="5C4425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8"/>
  </w:num>
  <w:num w:numId="2">
    <w:abstractNumId w:val="7"/>
  </w:num>
  <w:num w:numId="3">
    <w:abstractNumId w:val="5"/>
  </w:num>
  <w:num w:numId="4">
    <w:abstractNumId w:val="1"/>
  </w:num>
  <w:num w:numId="5">
    <w:abstractNumId w:val="4"/>
  </w:num>
  <w:num w:numId="6">
    <w:abstractNumId w:val="6"/>
  </w:num>
  <w:num w:numId="7">
    <w:abstractNumId w:val="3"/>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59B"/>
    <w:rsid w:val="000B36AA"/>
    <w:rsid w:val="00140794"/>
    <w:rsid w:val="001C4251"/>
    <w:rsid w:val="00297138"/>
    <w:rsid w:val="00324E97"/>
    <w:rsid w:val="003C2585"/>
    <w:rsid w:val="00421E04"/>
    <w:rsid w:val="00442223"/>
    <w:rsid w:val="005F221A"/>
    <w:rsid w:val="006639DC"/>
    <w:rsid w:val="006C5AE2"/>
    <w:rsid w:val="00795394"/>
    <w:rsid w:val="007C50C4"/>
    <w:rsid w:val="007E30B2"/>
    <w:rsid w:val="0084751B"/>
    <w:rsid w:val="008950D6"/>
    <w:rsid w:val="008D259B"/>
    <w:rsid w:val="008F51D7"/>
    <w:rsid w:val="00A10075"/>
    <w:rsid w:val="00B34A81"/>
    <w:rsid w:val="00BE4C76"/>
    <w:rsid w:val="00C21025"/>
    <w:rsid w:val="00C971EC"/>
    <w:rsid w:val="00EF32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A8490"/>
  <w15:chartTrackingRefBased/>
  <w15:docId w15:val="{690ECBC7-557D-4AD6-B452-91A7CFCAA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D25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D259B"/>
    <w:pPr>
      <w:spacing w:after="0" w:line="240" w:lineRule="auto"/>
    </w:pPr>
  </w:style>
  <w:style w:type="paragraph" w:styleId="ListParagraph">
    <w:name w:val="List Paragraph"/>
    <w:basedOn w:val="Normal"/>
    <w:uiPriority w:val="34"/>
    <w:qFormat/>
    <w:rsid w:val="008D259B"/>
    <w:pPr>
      <w:spacing w:line="240" w:lineRule="auto"/>
      <w:ind w:left="720"/>
      <w:contextualSpacing/>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1</Pages>
  <Words>194</Words>
  <Characters>1112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7</cp:revision>
  <cp:lastPrinted>2026-03-09T16:10:00Z</cp:lastPrinted>
  <dcterms:created xsi:type="dcterms:W3CDTF">2026-03-30T18:54:00Z</dcterms:created>
  <dcterms:modified xsi:type="dcterms:W3CDTF">2026-04-13T14:42:00Z</dcterms:modified>
</cp:coreProperties>
</file>