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C6F0E" w:rsidRPr="00456B5F" w:rsidRDefault="006B78F2" w:rsidP="00CC6F0E">
      <w:pPr>
        <w:pStyle w:val="NoSpacing"/>
        <w:jc w:val="center"/>
        <w:rPr>
          <w:rFonts w:ascii="Times New Roman" w:hAnsi="Times New Roman" w:cs="Times New Roman"/>
          <w:sz w:val="24"/>
          <w:szCs w:val="24"/>
        </w:rPr>
      </w:pPr>
      <w:r>
        <w:rPr>
          <w:rFonts w:ascii="Times New Roman" w:hAnsi="Times New Roman" w:cs="Times New Roman"/>
          <w:sz w:val="24"/>
          <w:szCs w:val="24"/>
        </w:rPr>
        <w:t>September 16</w:t>
      </w:r>
      <w:r w:rsidR="00CA2EDE">
        <w:rPr>
          <w:rFonts w:ascii="Times New Roman" w:hAnsi="Times New Roman" w:cs="Times New Roman"/>
          <w:sz w:val="24"/>
          <w:szCs w:val="24"/>
        </w:rPr>
        <w:t>, 2025</w:t>
      </w:r>
    </w:p>
    <w:p w:rsidR="00CC6F0E" w:rsidRPr="00456B5F" w:rsidRDefault="00CC6F0E" w:rsidP="00CC6F0E">
      <w:pPr>
        <w:pStyle w:val="NoSpacing"/>
        <w:jc w:val="center"/>
        <w:rPr>
          <w:rFonts w:ascii="Times New Roman" w:hAnsi="Times New Roman" w:cs="Times New Roman"/>
          <w:sz w:val="24"/>
          <w:szCs w:val="24"/>
          <w:highlight w:val="yellow"/>
        </w:rPr>
      </w:pPr>
      <w:r w:rsidRPr="00456B5F">
        <w:rPr>
          <w:rFonts w:ascii="Times New Roman" w:hAnsi="Times New Roman" w:cs="Times New Roman"/>
          <w:sz w:val="24"/>
          <w:szCs w:val="24"/>
          <w:highlight w:val="yellow"/>
        </w:rPr>
        <w:t>7:00 AM</w:t>
      </w:r>
    </w:p>
    <w:p w:rsidR="00CC6F0E" w:rsidRPr="00456B5F" w:rsidRDefault="00CC6F0E" w:rsidP="00CC6F0E">
      <w:pPr>
        <w:pStyle w:val="NoSpacing"/>
        <w:jc w:val="center"/>
        <w:rPr>
          <w:rFonts w:ascii="Times New Roman" w:hAnsi="Times New Roman" w:cs="Times New Roman"/>
          <w:sz w:val="24"/>
          <w:szCs w:val="24"/>
        </w:rPr>
      </w:pPr>
      <w:r w:rsidRPr="00456B5F">
        <w:rPr>
          <w:rFonts w:ascii="Times New Roman" w:hAnsi="Times New Roman" w:cs="Times New Roman"/>
          <w:sz w:val="24"/>
          <w:szCs w:val="24"/>
          <w:highlight w:val="yellow"/>
        </w:rPr>
        <w:t>Please note Summer Schedule Hours</w:t>
      </w:r>
    </w:p>
    <w:p w:rsidR="00CC6F0E" w:rsidRPr="00456B5F" w:rsidRDefault="00CC6F0E" w:rsidP="00CC6F0E">
      <w:pPr>
        <w:pStyle w:val="NoSpacing"/>
        <w:jc w:val="center"/>
        <w:rPr>
          <w:rFonts w:ascii="Times New Roman" w:hAnsi="Times New Roman" w:cs="Times New Roman"/>
          <w:sz w:val="24"/>
          <w:szCs w:val="24"/>
        </w:rPr>
      </w:pPr>
    </w:p>
    <w:p w:rsidR="00CC6F0E" w:rsidRPr="00456B5F" w:rsidRDefault="00CC6F0E" w:rsidP="00CC6F0E">
      <w:pPr>
        <w:pStyle w:val="NoSpacing"/>
        <w:rPr>
          <w:rFonts w:ascii="Times New Roman" w:hAnsi="Times New Roman" w:cs="Times New Roman"/>
          <w:sz w:val="24"/>
          <w:szCs w:val="24"/>
        </w:rPr>
      </w:pPr>
      <w:r w:rsidRPr="00456B5F">
        <w:rPr>
          <w:rFonts w:ascii="Times New Roman" w:hAnsi="Times New Roman" w:cs="Times New Roman"/>
          <w:sz w:val="24"/>
          <w:szCs w:val="24"/>
        </w:rPr>
        <w:t>Agenda</w:t>
      </w:r>
    </w:p>
    <w:p w:rsidR="00CC6F0E" w:rsidRPr="00456B5F" w:rsidRDefault="00CC6F0E" w:rsidP="00CC6F0E">
      <w:pPr>
        <w:pStyle w:val="NoSpacing"/>
        <w:rPr>
          <w:rFonts w:ascii="Times New Roman" w:hAnsi="Times New Roman" w:cs="Times New Roman"/>
          <w:sz w:val="24"/>
          <w:szCs w:val="24"/>
        </w:rPr>
      </w:pPr>
      <w:r w:rsidRPr="00456B5F">
        <w:rPr>
          <w:rFonts w:ascii="Times New Roman" w:hAnsi="Times New Roman" w:cs="Times New Roman"/>
          <w:sz w:val="24"/>
          <w:szCs w:val="24"/>
        </w:rPr>
        <w:t>Call Meeting to Order</w:t>
      </w:r>
    </w:p>
    <w:p w:rsidR="00CC6F0E" w:rsidRDefault="00CC6F0E" w:rsidP="00CC6F0E">
      <w:pPr>
        <w:pStyle w:val="NoSpacing"/>
        <w:rPr>
          <w:rFonts w:ascii="Times New Roman" w:hAnsi="Times New Roman" w:cs="Times New Roman"/>
          <w:sz w:val="24"/>
          <w:szCs w:val="24"/>
        </w:rPr>
      </w:pPr>
      <w:r w:rsidRPr="00456B5F">
        <w:rPr>
          <w:rFonts w:ascii="Times New Roman" w:hAnsi="Times New Roman" w:cs="Times New Roman"/>
          <w:sz w:val="24"/>
          <w:szCs w:val="24"/>
        </w:rPr>
        <w:t>Minutes of Previous Meeting-</w:t>
      </w:r>
      <w:r w:rsidR="00051930">
        <w:rPr>
          <w:rFonts w:ascii="Times New Roman" w:hAnsi="Times New Roman" w:cs="Times New Roman"/>
          <w:sz w:val="24"/>
          <w:szCs w:val="24"/>
        </w:rPr>
        <w:t>August 12, 2025</w:t>
      </w:r>
    </w:p>
    <w:p w:rsidR="00CC6F0E" w:rsidRPr="00456B5F" w:rsidRDefault="00CC6F0E" w:rsidP="00CC6F0E">
      <w:pPr>
        <w:pStyle w:val="NoSpacing"/>
        <w:rPr>
          <w:rFonts w:ascii="Times New Roman" w:hAnsi="Times New Roman" w:cs="Times New Roman"/>
          <w:sz w:val="24"/>
          <w:szCs w:val="24"/>
        </w:rPr>
      </w:pPr>
    </w:p>
    <w:p w:rsidR="00CC6F0E" w:rsidRPr="009A517E" w:rsidRDefault="00CC6F0E" w:rsidP="00CC6F0E">
      <w:pPr>
        <w:pStyle w:val="NoSpacing"/>
        <w:rPr>
          <w:rFonts w:ascii="Times New Roman" w:hAnsi="Times New Roman" w:cs="Times New Roman"/>
          <w:sz w:val="20"/>
          <w:szCs w:val="20"/>
        </w:rPr>
      </w:pPr>
      <w:r w:rsidRPr="009A517E">
        <w:rPr>
          <w:rFonts w:ascii="Times New Roman" w:hAnsi="Times New Roman" w:cs="Times New Roman"/>
          <w:sz w:val="20"/>
          <w:szCs w:val="20"/>
        </w:rPr>
        <w:t>Open Mic</w:t>
      </w:r>
      <w:proofErr w:type="gramStart"/>
      <w:r w:rsidRPr="009A517E">
        <w:rPr>
          <w:rFonts w:ascii="Times New Roman" w:hAnsi="Times New Roman" w:cs="Times New Roman"/>
          <w:sz w:val="20"/>
          <w:szCs w:val="20"/>
        </w:rPr>
        <w:t>:</w:t>
      </w:r>
      <w:r w:rsidRPr="009A517E">
        <w:rPr>
          <w:sz w:val="20"/>
          <w:szCs w:val="20"/>
        </w:rPr>
        <w:t xml:space="preserve">  “</w:t>
      </w:r>
      <w:proofErr w:type="gramEnd"/>
      <w:r w:rsidRPr="009A517E">
        <w:rPr>
          <w:i/>
          <w:iCs/>
          <w:sz w:val="20"/>
          <w:szCs w:val="20"/>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rsidR="00CC6F0E" w:rsidRPr="009A517E" w:rsidRDefault="00CC6F0E" w:rsidP="00CC6F0E">
      <w:pPr>
        <w:pStyle w:val="NoSpacing"/>
        <w:rPr>
          <w:rFonts w:ascii="Times New Roman" w:hAnsi="Times New Roman" w:cs="Times New Roman"/>
        </w:rPr>
      </w:pPr>
    </w:p>
    <w:p w:rsidR="00CC6F0E" w:rsidRPr="009A517E" w:rsidRDefault="00CC6F0E" w:rsidP="00CC6F0E">
      <w:pPr>
        <w:pStyle w:val="NoSpacing"/>
        <w:rPr>
          <w:rFonts w:ascii="Times New Roman" w:hAnsi="Times New Roman" w:cs="Times New Roman"/>
          <w:b/>
          <w:sz w:val="23"/>
          <w:szCs w:val="23"/>
          <w:u w:val="single"/>
        </w:rPr>
      </w:pPr>
      <w:r w:rsidRPr="009A517E">
        <w:rPr>
          <w:rFonts w:ascii="Times New Roman" w:hAnsi="Times New Roman" w:cs="Times New Roman"/>
          <w:b/>
          <w:sz w:val="23"/>
          <w:szCs w:val="23"/>
          <w:u w:val="single"/>
        </w:rPr>
        <w:t>Old Business</w:t>
      </w:r>
    </w:p>
    <w:p w:rsidR="00CC6F0E" w:rsidRPr="009A517E" w:rsidRDefault="00CC6F0E" w:rsidP="00CC6F0E">
      <w:pPr>
        <w:pStyle w:val="NoSpacing"/>
        <w:numPr>
          <w:ilvl w:val="0"/>
          <w:numId w:val="1"/>
        </w:numPr>
        <w:rPr>
          <w:rFonts w:ascii="Times New Roman" w:hAnsi="Times New Roman" w:cs="Times New Roman"/>
          <w:sz w:val="23"/>
          <w:szCs w:val="23"/>
        </w:rPr>
      </w:pPr>
      <w:proofErr w:type="spellStart"/>
      <w:r w:rsidRPr="009A517E">
        <w:rPr>
          <w:rFonts w:ascii="Times New Roman" w:hAnsi="Times New Roman" w:cs="Times New Roman"/>
          <w:sz w:val="23"/>
          <w:szCs w:val="23"/>
        </w:rPr>
        <w:t>Hurdsfield</w:t>
      </w:r>
      <w:proofErr w:type="spellEnd"/>
      <w:r w:rsidRPr="009A517E">
        <w:rPr>
          <w:rFonts w:ascii="Times New Roman" w:hAnsi="Times New Roman" w:cs="Times New Roman"/>
          <w:sz w:val="23"/>
          <w:szCs w:val="23"/>
        </w:rPr>
        <w:t xml:space="preserve"> Project </w:t>
      </w:r>
    </w:p>
    <w:p w:rsidR="00CC6F0E" w:rsidRDefault="00CC6F0E" w:rsidP="00CC6F0E">
      <w:pPr>
        <w:pStyle w:val="NoSpacing"/>
        <w:numPr>
          <w:ilvl w:val="1"/>
          <w:numId w:val="1"/>
        </w:numPr>
        <w:rPr>
          <w:rFonts w:ascii="Times New Roman" w:hAnsi="Times New Roman" w:cs="Times New Roman"/>
          <w:sz w:val="23"/>
          <w:szCs w:val="23"/>
        </w:rPr>
      </w:pPr>
      <w:r w:rsidRPr="009A517E">
        <w:rPr>
          <w:rFonts w:ascii="Times New Roman" w:hAnsi="Times New Roman" w:cs="Times New Roman"/>
          <w:sz w:val="23"/>
          <w:szCs w:val="23"/>
        </w:rPr>
        <w:t>Updates</w:t>
      </w:r>
      <w:r w:rsidR="00051930">
        <w:rPr>
          <w:rFonts w:ascii="Times New Roman" w:hAnsi="Times New Roman" w:cs="Times New Roman"/>
          <w:sz w:val="23"/>
          <w:szCs w:val="23"/>
        </w:rPr>
        <w:t xml:space="preserve">-DEQ Visit </w:t>
      </w:r>
    </w:p>
    <w:p w:rsidR="00CC6F0E" w:rsidRPr="00060331" w:rsidRDefault="00CC6F0E" w:rsidP="00CC6F0E">
      <w:pPr>
        <w:pStyle w:val="NoSpacing"/>
        <w:numPr>
          <w:ilvl w:val="0"/>
          <w:numId w:val="1"/>
        </w:numPr>
        <w:rPr>
          <w:rFonts w:ascii="Times New Roman" w:hAnsi="Times New Roman" w:cs="Times New Roman"/>
          <w:sz w:val="23"/>
          <w:szCs w:val="23"/>
        </w:rPr>
      </w:pPr>
      <w:r w:rsidRPr="009A517E">
        <w:rPr>
          <w:rFonts w:ascii="Times New Roman" w:hAnsi="Times New Roman" w:cs="Times New Roman"/>
          <w:iCs/>
          <w:sz w:val="23"/>
          <w:szCs w:val="23"/>
        </w:rPr>
        <w:t>55</w:t>
      </w:r>
      <w:r w:rsidRPr="009A517E">
        <w:rPr>
          <w:rFonts w:ascii="Times New Roman" w:hAnsi="Times New Roman" w:cs="Times New Roman"/>
          <w:iCs/>
          <w:sz w:val="23"/>
          <w:szCs w:val="23"/>
          <w:vertAlign w:val="superscript"/>
        </w:rPr>
        <w:t>th</w:t>
      </w:r>
      <w:r w:rsidRPr="009A517E">
        <w:rPr>
          <w:rFonts w:ascii="Times New Roman" w:hAnsi="Times New Roman" w:cs="Times New Roman"/>
          <w:iCs/>
          <w:sz w:val="23"/>
          <w:szCs w:val="23"/>
        </w:rPr>
        <w:t xml:space="preserve"> Ave. NE Crossings in the Oak Creek Drainage Area</w:t>
      </w:r>
    </w:p>
    <w:p w:rsidR="00060331" w:rsidRPr="009A517E" w:rsidRDefault="00060331" w:rsidP="00CC6F0E">
      <w:pPr>
        <w:pStyle w:val="NoSpacing"/>
        <w:numPr>
          <w:ilvl w:val="0"/>
          <w:numId w:val="1"/>
        </w:numPr>
        <w:rPr>
          <w:rFonts w:ascii="Times New Roman" w:hAnsi="Times New Roman" w:cs="Times New Roman"/>
          <w:sz w:val="23"/>
          <w:szCs w:val="23"/>
        </w:rPr>
      </w:pPr>
      <w:r>
        <w:rPr>
          <w:rFonts w:ascii="Times New Roman" w:hAnsi="Times New Roman" w:cs="Times New Roman"/>
          <w:sz w:val="23"/>
          <w:szCs w:val="23"/>
        </w:rPr>
        <w:t>Amicus Brief-55</w:t>
      </w:r>
      <w:r w:rsidRPr="00060331">
        <w:rPr>
          <w:rFonts w:ascii="Times New Roman" w:hAnsi="Times New Roman" w:cs="Times New Roman"/>
          <w:sz w:val="23"/>
          <w:szCs w:val="23"/>
          <w:vertAlign w:val="superscript"/>
        </w:rPr>
        <w:t>th</w:t>
      </w:r>
      <w:r>
        <w:rPr>
          <w:rFonts w:ascii="Times New Roman" w:hAnsi="Times New Roman" w:cs="Times New Roman"/>
          <w:sz w:val="23"/>
          <w:szCs w:val="23"/>
        </w:rPr>
        <w:t xml:space="preserve"> Ave Crossing</w:t>
      </w:r>
    </w:p>
    <w:p w:rsidR="00CC6F0E" w:rsidRPr="00051930" w:rsidRDefault="00CC6F0E" w:rsidP="00CC6F0E">
      <w:pPr>
        <w:pStyle w:val="ListParagraph"/>
        <w:numPr>
          <w:ilvl w:val="0"/>
          <w:numId w:val="1"/>
        </w:numPr>
        <w:rPr>
          <w:sz w:val="23"/>
          <w:szCs w:val="23"/>
        </w:rPr>
      </w:pPr>
      <w:r w:rsidRPr="009A517E">
        <w:rPr>
          <w:i/>
          <w:iCs/>
          <w:sz w:val="23"/>
          <w:szCs w:val="23"/>
        </w:rPr>
        <w:t>At the time this notice is being prepared, the Water Resource Board expects the agenda of its meeting to include the 55</w:t>
      </w:r>
      <w:r w:rsidRPr="009A517E">
        <w:rPr>
          <w:i/>
          <w:iCs/>
          <w:sz w:val="23"/>
          <w:szCs w:val="23"/>
          <w:vertAlign w:val="superscript"/>
        </w:rPr>
        <w:t>th</w:t>
      </w:r>
      <w:r w:rsidRPr="009A517E">
        <w:rPr>
          <w:i/>
          <w:iCs/>
          <w:sz w:val="23"/>
          <w:szCs w:val="23"/>
        </w:rPr>
        <w:t xml:space="preserve"> Ave. NE Crossings in the Oak Creek Drainage Area. A portion of the discussion on this topic may be held in executive session rather than during the portion of the meeting that is open to the public. The purpose of the executive session is for attorney consultation regarding litigation concerning the 55</w:t>
      </w:r>
      <w:r w:rsidRPr="009A517E">
        <w:rPr>
          <w:i/>
          <w:iCs/>
          <w:sz w:val="23"/>
          <w:szCs w:val="23"/>
          <w:vertAlign w:val="superscript"/>
        </w:rPr>
        <w:t>th</w:t>
      </w:r>
      <w:r w:rsidRPr="009A517E">
        <w:rPr>
          <w:i/>
          <w:iCs/>
          <w:sz w:val="23"/>
          <w:szCs w:val="23"/>
        </w:rPr>
        <w:t xml:space="preserve"> Ave. NE Crossings in the Oak Creek Drainage Area pursuant to N.D.C.C. § 44-04-19.1(2</w:t>
      </w:r>
      <w:proofErr w:type="gramStart"/>
      <w:r w:rsidRPr="009A517E">
        <w:rPr>
          <w:i/>
          <w:iCs/>
          <w:sz w:val="23"/>
          <w:szCs w:val="23"/>
        </w:rPr>
        <w:t>),(</w:t>
      </w:r>
      <w:proofErr w:type="gramEnd"/>
      <w:r w:rsidRPr="009A517E">
        <w:rPr>
          <w:i/>
          <w:iCs/>
          <w:sz w:val="23"/>
          <w:szCs w:val="23"/>
        </w:rPr>
        <w:t>5).</w:t>
      </w:r>
    </w:p>
    <w:p w:rsidR="00051930" w:rsidRDefault="00051930" w:rsidP="00CC6F0E">
      <w:pPr>
        <w:pStyle w:val="ListParagraph"/>
        <w:numPr>
          <w:ilvl w:val="0"/>
          <w:numId w:val="1"/>
        </w:numPr>
        <w:rPr>
          <w:sz w:val="23"/>
          <w:szCs w:val="23"/>
        </w:rPr>
      </w:pPr>
      <w:r>
        <w:rPr>
          <w:sz w:val="23"/>
          <w:szCs w:val="23"/>
        </w:rPr>
        <w:t>Drain Spraying-Completed?</w:t>
      </w:r>
    </w:p>
    <w:p w:rsidR="00051930" w:rsidRDefault="00051930" w:rsidP="00CC6F0E">
      <w:pPr>
        <w:pStyle w:val="ListParagraph"/>
        <w:numPr>
          <w:ilvl w:val="0"/>
          <w:numId w:val="1"/>
        </w:numPr>
        <w:rPr>
          <w:sz w:val="23"/>
          <w:szCs w:val="23"/>
        </w:rPr>
      </w:pPr>
      <w:r>
        <w:rPr>
          <w:sz w:val="23"/>
          <w:szCs w:val="23"/>
        </w:rPr>
        <w:t>Culvert Inspection</w:t>
      </w:r>
      <w:r w:rsidR="000B0822">
        <w:rPr>
          <w:sz w:val="23"/>
          <w:szCs w:val="23"/>
        </w:rPr>
        <w:t>s</w:t>
      </w:r>
    </w:p>
    <w:p w:rsidR="00CC6F0E" w:rsidRDefault="00CC6F0E" w:rsidP="00CC6F0E">
      <w:pPr>
        <w:pStyle w:val="NoSpacing"/>
        <w:rPr>
          <w:rFonts w:ascii="Times New Roman" w:hAnsi="Times New Roman" w:cs="Times New Roman"/>
          <w:b/>
          <w:sz w:val="24"/>
          <w:szCs w:val="24"/>
          <w:u w:val="single"/>
        </w:rPr>
      </w:pPr>
      <w:r w:rsidRPr="00456B5F">
        <w:rPr>
          <w:rFonts w:ascii="Times New Roman" w:hAnsi="Times New Roman" w:cs="Times New Roman"/>
          <w:b/>
          <w:sz w:val="24"/>
          <w:szCs w:val="24"/>
          <w:u w:val="single"/>
        </w:rPr>
        <w:t>New Business</w:t>
      </w:r>
    </w:p>
    <w:p w:rsidR="00BD7A1D" w:rsidRPr="00BD7A1D" w:rsidRDefault="00BD7A1D" w:rsidP="00BD7A1D">
      <w:pPr>
        <w:pStyle w:val="NoSpacing"/>
        <w:numPr>
          <w:ilvl w:val="0"/>
          <w:numId w:val="9"/>
        </w:numPr>
        <w:rPr>
          <w:rFonts w:ascii="Times New Roman" w:hAnsi="Times New Roman" w:cs="Times New Roman"/>
          <w:sz w:val="24"/>
          <w:szCs w:val="24"/>
        </w:rPr>
      </w:pPr>
      <w:bookmarkStart w:id="0" w:name="_GoBack"/>
      <w:r w:rsidRPr="00BD7A1D">
        <w:rPr>
          <w:rFonts w:ascii="Times New Roman" w:hAnsi="Times New Roman" w:cs="Times New Roman"/>
          <w:sz w:val="24"/>
          <w:szCs w:val="24"/>
        </w:rPr>
        <w:t>Silver Lake Drainage (Gary Heintz)</w:t>
      </w:r>
    </w:p>
    <w:bookmarkEnd w:id="0"/>
    <w:p w:rsidR="006B78F2" w:rsidRDefault="006B78F2" w:rsidP="006B78F2">
      <w:pPr>
        <w:pStyle w:val="NoSpacing"/>
        <w:numPr>
          <w:ilvl w:val="0"/>
          <w:numId w:val="8"/>
        </w:numPr>
        <w:rPr>
          <w:rFonts w:ascii="Times New Roman" w:hAnsi="Times New Roman" w:cs="Times New Roman"/>
          <w:sz w:val="24"/>
          <w:szCs w:val="24"/>
        </w:rPr>
      </w:pPr>
      <w:r w:rsidRPr="006B78F2">
        <w:rPr>
          <w:rFonts w:ascii="Times New Roman" w:hAnsi="Times New Roman" w:cs="Times New Roman"/>
          <w:sz w:val="24"/>
          <w:szCs w:val="24"/>
        </w:rPr>
        <w:t>Proposed</w:t>
      </w:r>
      <w:r>
        <w:rPr>
          <w:rFonts w:ascii="Times New Roman" w:hAnsi="Times New Roman" w:cs="Times New Roman"/>
          <w:sz w:val="24"/>
          <w:szCs w:val="24"/>
        </w:rPr>
        <w:t xml:space="preserve"> Assessed Drain -Progress &amp; </w:t>
      </w:r>
      <w:proofErr w:type="spellStart"/>
      <w:r>
        <w:rPr>
          <w:rFonts w:ascii="Times New Roman" w:hAnsi="Times New Roman" w:cs="Times New Roman"/>
          <w:sz w:val="24"/>
          <w:szCs w:val="24"/>
        </w:rPr>
        <w:t>Haaland</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Twp</w:t>
      </w:r>
      <w:proofErr w:type="spellEnd"/>
    </w:p>
    <w:p w:rsidR="006B78F2" w:rsidRDefault="006B78F2" w:rsidP="006B78F2">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Tile Notification- SE 4-22-146-69</w:t>
      </w:r>
    </w:p>
    <w:p w:rsidR="005B7561" w:rsidRDefault="005B7561" w:rsidP="006B78F2">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Tile Notification NE 4-148-71</w:t>
      </w:r>
    </w:p>
    <w:p w:rsidR="006B78F2" w:rsidRDefault="006B78F2" w:rsidP="006B78F2">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Tile Application-Permit:</w:t>
      </w:r>
    </w:p>
    <w:p w:rsidR="006B78F2" w:rsidRDefault="006B78F2" w:rsidP="006B78F2">
      <w:pPr>
        <w:pStyle w:val="NoSpacing"/>
        <w:numPr>
          <w:ilvl w:val="1"/>
          <w:numId w:val="8"/>
        </w:numPr>
        <w:rPr>
          <w:rFonts w:ascii="Times New Roman" w:hAnsi="Times New Roman" w:cs="Times New Roman"/>
          <w:sz w:val="24"/>
          <w:szCs w:val="24"/>
        </w:rPr>
      </w:pPr>
      <w:r>
        <w:rPr>
          <w:rFonts w:ascii="Times New Roman" w:hAnsi="Times New Roman" w:cs="Times New Roman"/>
          <w:sz w:val="24"/>
          <w:szCs w:val="24"/>
        </w:rPr>
        <w:t>SW ¼ 2-150-69, NE ¼ 3-150-69, SE ¼ 3-150-69</w:t>
      </w:r>
    </w:p>
    <w:p w:rsidR="006B78F2" w:rsidRDefault="006B78F2" w:rsidP="006B78F2">
      <w:pPr>
        <w:pStyle w:val="NoSpacing"/>
        <w:numPr>
          <w:ilvl w:val="1"/>
          <w:numId w:val="8"/>
        </w:numPr>
        <w:rPr>
          <w:rFonts w:ascii="Times New Roman" w:hAnsi="Times New Roman" w:cs="Times New Roman"/>
          <w:sz w:val="24"/>
          <w:szCs w:val="24"/>
        </w:rPr>
      </w:pPr>
      <w:r>
        <w:rPr>
          <w:rFonts w:ascii="Times New Roman" w:hAnsi="Times New Roman" w:cs="Times New Roman"/>
          <w:sz w:val="24"/>
          <w:szCs w:val="24"/>
        </w:rPr>
        <w:t>SE ¼ 4-150-69, SW ¼ 4-150-69</w:t>
      </w:r>
    </w:p>
    <w:p w:rsidR="000B0822" w:rsidRDefault="000B0822" w:rsidP="000B0822">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 xml:space="preserve">ROW Permit- 5-150-69 (I do not have the Tile Notification) </w:t>
      </w:r>
    </w:p>
    <w:p w:rsidR="006B78F2" w:rsidRPr="006B78F2" w:rsidRDefault="006B78F2" w:rsidP="006B78F2">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Proposed DWR Admin Changes</w:t>
      </w:r>
    </w:p>
    <w:p w:rsidR="00CC6F0E" w:rsidRDefault="00CC6F0E" w:rsidP="00CC6F0E">
      <w:pPr>
        <w:pStyle w:val="NoSpacing"/>
        <w:rPr>
          <w:rFonts w:ascii="Times New Roman" w:hAnsi="Times New Roman" w:cs="Times New Roman"/>
          <w:b/>
          <w:sz w:val="24"/>
          <w:szCs w:val="24"/>
          <w:u w:val="single"/>
        </w:rPr>
      </w:pPr>
    </w:p>
    <w:p w:rsidR="00CC6F0E" w:rsidRPr="00456B5F" w:rsidRDefault="00CC6F0E" w:rsidP="00CC6F0E">
      <w:pPr>
        <w:pStyle w:val="NoSpacing"/>
        <w:rPr>
          <w:rFonts w:ascii="Times New Roman" w:hAnsi="Times New Roman" w:cs="Times New Roman"/>
          <w:b/>
          <w:sz w:val="24"/>
          <w:szCs w:val="24"/>
          <w:u w:val="single"/>
        </w:rPr>
      </w:pPr>
      <w:r w:rsidRPr="00456B5F">
        <w:rPr>
          <w:rFonts w:ascii="Times New Roman" w:hAnsi="Times New Roman" w:cs="Times New Roman"/>
          <w:b/>
          <w:sz w:val="24"/>
          <w:szCs w:val="24"/>
          <w:u w:val="single"/>
        </w:rPr>
        <w:t xml:space="preserve">Bills </w:t>
      </w:r>
    </w:p>
    <w:p w:rsidR="00CC6F0E" w:rsidRPr="00456B5F" w:rsidRDefault="00CC6F0E" w:rsidP="00CC6F0E">
      <w:pPr>
        <w:pStyle w:val="NoSpacing"/>
        <w:rPr>
          <w:rFonts w:ascii="Times New Roman" w:hAnsi="Times New Roman" w:cs="Times New Roman"/>
          <w:b/>
          <w:sz w:val="24"/>
          <w:szCs w:val="24"/>
        </w:rPr>
      </w:pPr>
      <w:r w:rsidRPr="00456B5F">
        <w:rPr>
          <w:rFonts w:ascii="Times New Roman" w:hAnsi="Times New Roman" w:cs="Times New Roman"/>
          <w:b/>
          <w:sz w:val="24"/>
          <w:szCs w:val="24"/>
        </w:rPr>
        <w:t>Apex Engineering</w:t>
      </w:r>
      <w:r w:rsidR="00373EB2">
        <w:rPr>
          <w:rFonts w:ascii="Times New Roman" w:hAnsi="Times New Roman" w:cs="Times New Roman"/>
          <w:b/>
          <w:sz w:val="24"/>
          <w:szCs w:val="24"/>
        </w:rPr>
        <w:t>:</w:t>
      </w:r>
      <w:r w:rsidRPr="00456B5F">
        <w:rPr>
          <w:rFonts w:ascii="Times New Roman" w:hAnsi="Times New Roman" w:cs="Times New Roman"/>
          <w:b/>
          <w:sz w:val="24"/>
          <w:szCs w:val="24"/>
        </w:rPr>
        <w:t xml:space="preserve"> $</w:t>
      </w:r>
      <w:r w:rsidR="00EA7229">
        <w:rPr>
          <w:rFonts w:ascii="Times New Roman" w:hAnsi="Times New Roman" w:cs="Times New Roman"/>
          <w:b/>
          <w:sz w:val="24"/>
          <w:szCs w:val="24"/>
        </w:rPr>
        <w:t>7278.00</w:t>
      </w:r>
    </w:p>
    <w:p w:rsidR="00CC6F0E" w:rsidRPr="00456B5F" w:rsidRDefault="00CC6F0E" w:rsidP="00CC6F0E">
      <w:pPr>
        <w:pStyle w:val="NoSpacing"/>
        <w:numPr>
          <w:ilvl w:val="0"/>
          <w:numId w:val="2"/>
        </w:numPr>
        <w:rPr>
          <w:rFonts w:ascii="Times New Roman" w:hAnsi="Times New Roman" w:cs="Times New Roman"/>
          <w:sz w:val="24"/>
          <w:szCs w:val="24"/>
        </w:rPr>
      </w:pPr>
      <w:r w:rsidRPr="00456B5F">
        <w:rPr>
          <w:rFonts w:ascii="Times New Roman" w:hAnsi="Times New Roman" w:cs="Times New Roman"/>
          <w:sz w:val="24"/>
          <w:szCs w:val="24"/>
        </w:rPr>
        <w:t>General: $</w:t>
      </w:r>
      <w:r w:rsidR="00EA7229">
        <w:rPr>
          <w:rFonts w:ascii="Times New Roman" w:hAnsi="Times New Roman" w:cs="Times New Roman"/>
          <w:sz w:val="24"/>
          <w:szCs w:val="24"/>
        </w:rPr>
        <w:t>3473.50</w:t>
      </w:r>
    </w:p>
    <w:p w:rsidR="00CC6F0E" w:rsidRPr="00456B5F" w:rsidRDefault="00CC6F0E" w:rsidP="00CC6F0E">
      <w:pPr>
        <w:pStyle w:val="NoSpacing"/>
        <w:numPr>
          <w:ilvl w:val="0"/>
          <w:numId w:val="2"/>
        </w:numPr>
        <w:rPr>
          <w:rFonts w:ascii="Times New Roman" w:hAnsi="Times New Roman" w:cs="Times New Roman"/>
          <w:b/>
          <w:sz w:val="24"/>
          <w:szCs w:val="24"/>
        </w:rPr>
      </w:pPr>
      <w:r w:rsidRPr="00456B5F">
        <w:rPr>
          <w:rFonts w:ascii="Times New Roman" w:hAnsi="Times New Roman" w:cs="Times New Roman"/>
          <w:sz w:val="24"/>
          <w:szCs w:val="24"/>
        </w:rPr>
        <w:t>Drain: $</w:t>
      </w:r>
      <w:r w:rsidR="00EA7229">
        <w:rPr>
          <w:rFonts w:ascii="Times New Roman" w:hAnsi="Times New Roman" w:cs="Times New Roman"/>
          <w:sz w:val="24"/>
          <w:szCs w:val="24"/>
        </w:rPr>
        <w:t>3804.50</w:t>
      </w:r>
      <w:r w:rsidR="003B4480">
        <w:rPr>
          <w:rFonts w:ascii="Times New Roman" w:hAnsi="Times New Roman" w:cs="Times New Roman"/>
          <w:sz w:val="24"/>
          <w:szCs w:val="24"/>
        </w:rPr>
        <w:t xml:space="preserve"> (</w:t>
      </w:r>
      <w:proofErr w:type="spellStart"/>
      <w:r w:rsidR="003B4480">
        <w:rPr>
          <w:rFonts w:ascii="Times New Roman" w:hAnsi="Times New Roman" w:cs="Times New Roman"/>
          <w:sz w:val="24"/>
          <w:szCs w:val="24"/>
        </w:rPr>
        <w:t>Hurdsfield</w:t>
      </w:r>
      <w:proofErr w:type="spellEnd"/>
      <w:r w:rsidR="003B4480">
        <w:rPr>
          <w:rFonts w:ascii="Times New Roman" w:hAnsi="Times New Roman" w:cs="Times New Roman"/>
          <w:sz w:val="24"/>
          <w:szCs w:val="24"/>
        </w:rPr>
        <w:t xml:space="preserve">) </w:t>
      </w:r>
    </w:p>
    <w:p w:rsidR="00CC6F0E" w:rsidRPr="00456B5F" w:rsidRDefault="00CC6F0E" w:rsidP="00CC6F0E">
      <w:pPr>
        <w:pStyle w:val="NoSpacing"/>
        <w:rPr>
          <w:rFonts w:ascii="Times New Roman" w:hAnsi="Times New Roman" w:cs="Times New Roman"/>
          <w:b/>
          <w:sz w:val="24"/>
          <w:szCs w:val="24"/>
        </w:rPr>
      </w:pPr>
      <w:r w:rsidRPr="00456B5F">
        <w:rPr>
          <w:rFonts w:ascii="Times New Roman" w:hAnsi="Times New Roman" w:cs="Times New Roman"/>
          <w:b/>
          <w:sz w:val="24"/>
          <w:szCs w:val="24"/>
        </w:rPr>
        <w:t xml:space="preserve">Rinke-Noonan: </w:t>
      </w:r>
      <w:r>
        <w:rPr>
          <w:rFonts w:ascii="Times New Roman" w:hAnsi="Times New Roman" w:cs="Times New Roman"/>
          <w:b/>
          <w:sz w:val="24"/>
          <w:szCs w:val="24"/>
        </w:rPr>
        <w:t>$</w:t>
      </w:r>
      <w:r w:rsidR="00024F4D">
        <w:rPr>
          <w:rFonts w:ascii="Times New Roman" w:hAnsi="Times New Roman" w:cs="Times New Roman"/>
          <w:b/>
          <w:sz w:val="24"/>
          <w:szCs w:val="24"/>
        </w:rPr>
        <w:t>3210.00</w:t>
      </w:r>
    </w:p>
    <w:p w:rsidR="00CC6F0E" w:rsidRPr="00456B5F" w:rsidRDefault="00CC6F0E" w:rsidP="00CC6F0E">
      <w:pPr>
        <w:pStyle w:val="NoSpacing"/>
        <w:numPr>
          <w:ilvl w:val="0"/>
          <w:numId w:val="2"/>
        </w:numPr>
        <w:rPr>
          <w:rFonts w:ascii="Times New Roman" w:hAnsi="Times New Roman" w:cs="Times New Roman"/>
          <w:sz w:val="24"/>
          <w:szCs w:val="24"/>
        </w:rPr>
      </w:pPr>
      <w:r w:rsidRPr="00456B5F">
        <w:rPr>
          <w:rFonts w:ascii="Times New Roman" w:hAnsi="Times New Roman" w:cs="Times New Roman"/>
          <w:sz w:val="24"/>
          <w:szCs w:val="24"/>
        </w:rPr>
        <w:t>General</w:t>
      </w:r>
      <w:r>
        <w:rPr>
          <w:rFonts w:ascii="Times New Roman" w:hAnsi="Times New Roman" w:cs="Times New Roman"/>
          <w:sz w:val="24"/>
          <w:szCs w:val="24"/>
        </w:rPr>
        <w:t xml:space="preserve"> $</w:t>
      </w:r>
      <w:r w:rsidR="00024F4D">
        <w:rPr>
          <w:rFonts w:ascii="Times New Roman" w:hAnsi="Times New Roman" w:cs="Times New Roman"/>
          <w:sz w:val="24"/>
          <w:szCs w:val="24"/>
        </w:rPr>
        <w:t>1452.50</w:t>
      </w:r>
    </w:p>
    <w:p w:rsidR="00CC6F0E" w:rsidRDefault="00CC6F0E" w:rsidP="00CC6F0E">
      <w:pPr>
        <w:pStyle w:val="NoSpacing"/>
        <w:numPr>
          <w:ilvl w:val="0"/>
          <w:numId w:val="2"/>
        </w:numPr>
        <w:rPr>
          <w:rFonts w:ascii="Times New Roman" w:hAnsi="Times New Roman" w:cs="Times New Roman"/>
          <w:sz w:val="24"/>
          <w:szCs w:val="24"/>
        </w:rPr>
      </w:pPr>
      <w:r w:rsidRPr="00456B5F">
        <w:rPr>
          <w:rFonts w:ascii="Times New Roman" w:hAnsi="Times New Roman" w:cs="Times New Roman"/>
          <w:sz w:val="24"/>
          <w:szCs w:val="24"/>
        </w:rPr>
        <w:t>Drain</w:t>
      </w:r>
      <w:r>
        <w:rPr>
          <w:rFonts w:ascii="Times New Roman" w:hAnsi="Times New Roman" w:cs="Times New Roman"/>
          <w:sz w:val="24"/>
          <w:szCs w:val="24"/>
        </w:rPr>
        <w:t xml:space="preserve"> $</w:t>
      </w:r>
      <w:r w:rsidR="00024F4D">
        <w:rPr>
          <w:rFonts w:ascii="Times New Roman" w:hAnsi="Times New Roman" w:cs="Times New Roman"/>
          <w:sz w:val="24"/>
          <w:szCs w:val="24"/>
        </w:rPr>
        <w:t>1757.50</w:t>
      </w:r>
      <w:r w:rsidR="004E5D5E">
        <w:rPr>
          <w:rFonts w:ascii="Times New Roman" w:hAnsi="Times New Roman" w:cs="Times New Roman"/>
          <w:sz w:val="24"/>
          <w:szCs w:val="24"/>
        </w:rPr>
        <w:t xml:space="preserve"> (Oak Creek-$</w:t>
      </w:r>
      <w:r w:rsidR="00024F4D">
        <w:rPr>
          <w:rFonts w:ascii="Times New Roman" w:hAnsi="Times New Roman" w:cs="Times New Roman"/>
          <w:sz w:val="24"/>
          <w:szCs w:val="24"/>
        </w:rPr>
        <w:t>95.00</w:t>
      </w:r>
      <w:r w:rsidR="004E5D5E">
        <w:rPr>
          <w:rFonts w:ascii="Times New Roman" w:hAnsi="Times New Roman" w:cs="Times New Roman"/>
          <w:sz w:val="24"/>
          <w:szCs w:val="24"/>
        </w:rPr>
        <w:t xml:space="preserve">, </w:t>
      </w:r>
      <w:r w:rsidR="00024F4D">
        <w:rPr>
          <w:rFonts w:ascii="Times New Roman" w:hAnsi="Times New Roman" w:cs="Times New Roman"/>
          <w:sz w:val="24"/>
          <w:szCs w:val="24"/>
        </w:rPr>
        <w:t>55</w:t>
      </w:r>
      <w:r w:rsidR="00024F4D" w:rsidRPr="00024F4D">
        <w:rPr>
          <w:rFonts w:ascii="Times New Roman" w:hAnsi="Times New Roman" w:cs="Times New Roman"/>
          <w:sz w:val="24"/>
          <w:szCs w:val="24"/>
          <w:vertAlign w:val="superscript"/>
        </w:rPr>
        <w:t>th</w:t>
      </w:r>
      <w:r w:rsidR="00024F4D">
        <w:rPr>
          <w:rFonts w:ascii="Times New Roman" w:hAnsi="Times New Roman" w:cs="Times New Roman"/>
          <w:sz w:val="24"/>
          <w:szCs w:val="24"/>
        </w:rPr>
        <w:t xml:space="preserve"> Ave-$1520.00, Crystal Lake-$142.50</w:t>
      </w:r>
      <w:r w:rsidR="004E5D5E">
        <w:rPr>
          <w:rFonts w:ascii="Times New Roman" w:hAnsi="Times New Roman" w:cs="Times New Roman"/>
          <w:sz w:val="24"/>
          <w:szCs w:val="24"/>
        </w:rPr>
        <w:t xml:space="preserve">)   </w:t>
      </w:r>
    </w:p>
    <w:p w:rsidR="00024F4D" w:rsidRDefault="00024F4D" w:rsidP="00CC6F0E">
      <w:pPr>
        <w:pStyle w:val="NoSpacing"/>
        <w:numPr>
          <w:ilvl w:val="0"/>
          <w:numId w:val="2"/>
        </w:numPr>
        <w:rPr>
          <w:rFonts w:ascii="Times New Roman" w:hAnsi="Times New Roman" w:cs="Times New Roman"/>
          <w:sz w:val="24"/>
          <w:szCs w:val="24"/>
        </w:rPr>
      </w:pPr>
      <w:r w:rsidRPr="00024F4D">
        <w:rPr>
          <w:rFonts w:ascii="Times New Roman" w:hAnsi="Times New Roman" w:cs="Times New Roman"/>
          <w:b/>
          <w:sz w:val="24"/>
          <w:szCs w:val="24"/>
        </w:rPr>
        <w:t xml:space="preserve">Smith </w:t>
      </w:r>
      <w:proofErr w:type="spellStart"/>
      <w:r w:rsidRPr="00024F4D">
        <w:rPr>
          <w:rFonts w:ascii="Times New Roman" w:hAnsi="Times New Roman" w:cs="Times New Roman"/>
          <w:b/>
          <w:sz w:val="24"/>
          <w:szCs w:val="24"/>
        </w:rPr>
        <w:t>Porsborg</w:t>
      </w:r>
      <w:proofErr w:type="spellEnd"/>
      <w:r w:rsidRPr="00024F4D">
        <w:rPr>
          <w:rFonts w:ascii="Times New Roman" w:hAnsi="Times New Roman" w:cs="Times New Roman"/>
          <w:b/>
          <w:sz w:val="24"/>
          <w:szCs w:val="24"/>
        </w:rPr>
        <w:t xml:space="preserve"> </w:t>
      </w:r>
      <w:proofErr w:type="spellStart"/>
      <w:r w:rsidRPr="00024F4D">
        <w:rPr>
          <w:rFonts w:ascii="Times New Roman" w:hAnsi="Times New Roman" w:cs="Times New Roman"/>
          <w:b/>
          <w:sz w:val="24"/>
          <w:szCs w:val="24"/>
        </w:rPr>
        <w:t>Schweigert</w:t>
      </w:r>
      <w:proofErr w:type="spellEnd"/>
      <w:r w:rsidRPr="00024F4D">
        <w:rPr>
          <w:rFonts w:ascii="Times New Roman" w:hAnsi="Times New Roman" w:cs="Times New Roman"/>
          <w:b/>
          <w:sz w:val="24"/>
          <w:szCs w:val="24"/>
        </w:rPr>
        <w:t xml:space="preserve"> Armstrong </w:t>
      </w:r>
      <w:proofErr w:type="spellStart"/>
      <w:r w:rsidRPr="00024F4D">
        <w:rPr>
          <w:rFonts w:ascii="Times New Roman" w:hAnsi="Times New Roman" w:cs="Times New Roman"/>
          <w:b/>
          <w:sz w:val="24"/>
          <w:szCs w:val="24"/>
        </w:rPr>
        <w:t>Modenhauher</w:t>
      </w:r>
      <w:proofErr w:type="spellEnd"/>
      <w:r w:rsidRPr="00024F4D">
        <w:rPr>
          <w:rFonts w:ascii="Times New Roman" w:hAnsi="Times New Roman" w:cs="Times New Roman"/>
          <w:b/>
          <w:sz w:val="24"/>
          <w:szCs w:val="24"/>
        </w:rPr>
        <w:t xml:space="preserve"> &amp; Smith-$12,093.67</w:t>
      </w:r>
      <w:r w:rsidRPr="00024F4D">
        <w:rPr>
          <w:rFonts w:ascii="Times New Roman" w:hAnsi="Times New Roman" w:cs="Times New Roman"/>
          <w:sz w:val="24"/>
          <w:szCs w:val="24"/>
        </w:rPr>
        <w:t>-(55</w:t>
      </w:r>
      <w:r w:rsidRPr="00024F4D">
        <w:rPr>
          <w:rFonts w:ascii="Times New Roman" w:hAnsi="Times New Roman" w:cs="Times New Roman"/>
          <w:sz w:val="24"/>
          <w:szCs w:val="24"/>
          <w:vertAlign w:val="superscript"/>
        </w:rPr>
        <w:t>th</w:t>
      </w:r>
      <w:r w:rsidRPr="00024F4D">
        <w:rPr>
          <w:rFonts w:ascii="Times New Roman" w:hAnsi="Times New Roman" w:cs="Times New Roman"/>
          <w:sz w:val="24"/>
          <w:szCs w:val="24"/>
        </w:rPr>
        <w:t xml:space="preserve"> Ave Crossing)</w:t>
      </w:r>
    </w:p>
    <w:p w:rsidR="005B7561" w:rsidRPr="00024F4D" w:rsidRDefault="005B7561" w:rsidP="00CC6F0E">
      <w:pPr>
        <w:pStyle w:val="NoSpacing"/>
        <w:numPr>
          <w:ilvl w:val="0"/>
          <w:numId w:val="2"/>
        </w:numPr>
        <w:rPr>
          <w:rFonts w:ascii="Times New Roman" w:hAnsi="Times New Roman" w:cs="Times New Roman"/>
          <w:sz w:val="24"/>
          <w:szCs w:val="24"/>
        </w:rPr>
      </w:pPr>
      <w:r>
        <w:rPr>
          <w:rFonts w:ascii="Times New Roman" w:hAnsi="Times New Roman" w:cs="Times New Roman"/>
          <w:b/>
          <w:sz w:val="24"/>
          <w:szCs w:val="24"/>
        </w:rPr>
        <w:t>Minnesota Valley Testing Lab</w:t>
      </w:r>
      <w:r w:rsidRPr="005B7561">
        <w:rPr>
          <w:rFonts w:ascii="Times New Roman" w:hAnsi="Times New Roman" w:cs="Times New Roman"/>
          <w:sz w:val="24"/>
          <w:szCs w:val="24"/>
        </w:rPr>
        <w:t>:</w:t>
      </w:r>
      <w:r>
        <w:rPr>
          <w:rFonts w:ascii="Times New Roman" w:hAnsi="Times New Roman" w:cs="Times New Roman"/>
          <w:sz w:val="24"/>
          <w:szCs w:val="24"/>
        </w:rPr>
        <w:t xml:space="preserve"> </w:t>
      </w:r>
      <w:r w:rsidRPr="005B7561">
        <w:rPr>
          <w:rFonts w:ascii="Times New Roman" w:hAnsi="Times New Roman" w:cs="Times New Roman"/>
          <w:b/>
          <w:sz w:val="24"/>
          <w:szCs w:val="24"/>
        </w:rPr>
        <w:t>$1023.00</w:t>
      </w:r>
      <w:r>
        <w:rPr>
          <w:rFonts w:ascii="Times New Roman" w:hAnsi="Times New Roman" w:cs="Times New Roman"/>
          <w:b/>
          <w:sz w:val="24"/>
          <w:szCs w:val="24"/>
        </w:rPr>
        <w:t>-</w:t>
      </w:r>
      <w:r w:rsidRPr="005B7561">
        <w:rPr>
          <w:rFonts w:ascii="Times New Roman" w:hAnsi="Times New Roman" w:cs="Times New Roman"/>
          <w:sz w:val="24"/>
          <w:szCs w:val="24"/>
        </w:rPr>
        <w:t>Hurdsfield Project</w:t>
      </w:r>
    </w:p>
    <w:p w:rsidR="005550AF" w:rsidRDefault="005550AF" w:rsidP="00CC6F0E">
      <w:pPr>
        <w:pStyle w:val="NoSpacing"/>
        <w:rPr>
          <w:rFonts w:ascii="Times New Roman" w:hAnsi="Times New Roman" w:cs="Times New Roman"/>
          <w:b/>
          <w:sz w:val="24"/>
          <w:szCs w:val="24"/>
        </w:rPr>
      </w:pPr>
    </w:p>
    <w:p w:rsidR="007821EB" w:rsidRDefault="007821EB"/>
    <w:sectPr w:rsidR="007821EB" w:rsidSect="00CC6F0E">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C5428"/>
    <w:multiLevelType w:val="hybridMultilevel"/>
    <w:tmpl w:val="89225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C65A16"/>
    <w:multiLevelType w:val="hybridMultilevel"/>
    <w:tmpl w:val="9A7285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8A6C97"/>
    <w:multiLevelType w:val="hybridMultilevel"/>
    <w:tmpl w:val="3E4096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532015"/>
    <w:multiLevelType w:val="hybridMultilevel"/>
    <w:tmpl w:val="EC74A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DDB2F20"/>
    <w:multiLevelType w:val="hybridMultilevel"/>
    <w:tmpl w:val="2D4AD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84F1633"/>
    <w:multiLevelType w:val="hybridMultilevel"/>
    <w:tmpl w:val="D3CA9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F6A0C19"/>
    <w:multiLevelType w:val="hybridMultilevel"/>
    <w:tmpl w:val="A29CA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77803168"/>
    <w:multiLevelType w:val="hybridMultilevel"/>
    <w:tmpl w:val="D4729D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0"/>
  </w:num>
  <w:num w:numId="4">
    <w:abstractNumId w:val="1"/>
  </w:num>
  <w:num w:numId="5">
    <w:abstractNumId w:val="6"/>
  </w:num>
  <w:num w:numId="6">
    <w:abstractNumId w:val="3"/>
  </w:num>
  <w:num w:numId="7">
    <w:abstractNumId w:val="4"/>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F0E"/>
    <w:rsid w:val="00024F4D"/>
    <w:rsid w:val="00051930"/>
    <w:rsid w:val="00060331"/>
    <w:rsid w:val="000B0822"/>
    <w:rsid w:val="001B3D2A"/>
    <w:rsid w:val="001F1787"/>
    <w:rsid w:val="00215387"/>
    <w:rsid w:val="00373EB2"/>
    <w:rsid w:val="003B4480"/>
    <w:rsid w:val="004E5D5E"/>
    <w:rsid w:val="005550AF"/>
    <w:rsid w:val="005B7561"/>
    <w:rsid w:val="006277BE"/>
    <w:rsid w:val="006B78F2"/>
    <w:rsid w:val="006C259B"/>
    <w:rsid w:val="006E7B57"/>
    <w:rsid w:val="007821EB"/>
    <w:rsid w:val="00793CB5"/>
    <w:rsid w:val="007F7959"/>
    <w:rsid w:val="00996F0A"/>
    <w:rsid w:val="009C2916"/>
    <w:rsid w:val="00AC66FC"/>
    <w:rsid w:val="00B37FD6"/>
    <w:rsid w:val="00B967D1"/>
    <w:rsid w:val="00BD7A1D"/>
    <w:rsid w:val="00CA2EDE"/>
    <w:rsid w:val="00CC6F0E"/>
    <w:rsid w:val="00EA7229"/>
    <w:rsid w:val="00F55D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CF4A77"/>
  <w15:chartTrackingRefBased/>
  <w15:docId w15:val="{83C44B14-1268-49BF-AF5F-CC90E14E8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C6F0E"/>
    <w:pPr>
      <w:spacing w:after="0" w:line="240" w:lineRule="auto"/>
    </w:pPr>
  </w:style>
  <w:style w:type="paragraph" w:styleId="ListParagraph">
    <w:name w:val="List Paragraph"/>
    <w:basedOn w:val="Normal"/>
    <w:uiPriority w:val="34"/>
    <w:qFormat/>
    <w:rsid w:val="00CC6F0E"/>
    <w:pPr>
      <w:spacing w:line="240" w:lineRule="auto"/>
      <w:ind w:left="720"/>
      <w:contextualSpacing/>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307</Words>
  <Characters>1754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5</cp:revision>
  <dcterms:created xsi:type="dcterms:W3CDTF">2025-09-10T15:38:00Z</dcterms:created>
  <dcterms:modified xsi:type="dcterms:W3CDTF">2025-09-15T23:48:00Z</dcterms:modified>
</cp:coreProperties>
</file>